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6C0" w:rsidRDefault="00407DAC">
      <w:pPr>
        <w:pStyle w:val="Title"/>
      </w:pPr>
      <w:r>
        <w:rPr>
          <w:spacing w:val="-10"/>
        </w:rPr>
        <w:t>Sustainability</w:t>
      </w:r>
      <w:r>
        <w:rPr>
          <w:spacing w:val="-18"/>
        </w:rPr>
        <w:t xml:space="preserve"> </w:t>
      </w:r>
      <w:r>
        <w:rPr>
          <w:spacing w:val="-10"/>
        </w:rPr>
        <w:t>Planning</w:t>
      </w:r>
      <w:r>
        <w:rPr>
          <w:spacing w:val="-21"/>
        </w:rPr>
        <w:t xml:space="preserve"> </w:t>
      </w:r>
      <w:r>
        <w:rPr>
          <w:spacing w:val="-10"/>
        </w:rPr>
        <w:t>Checklist</w:t>
      </w:r>
    </w:p>
    <w:p w:rsidR="001326C0" w:rsidRDefault="00407DAC">
      <w:pPr>
        <w:pStyle w:val="BodyText"/>
        <w:spacing w:line="267" w:lineRule="exact"/>
        <w:ind w:left="100" w:firstLine="0"/>
      </w:pPr>
      <w:r>
        <w:t>Use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checklist</w:t>
      </w:r>
      <w:r>
        <w:rPr>
          <w:spacing w:val="-1"/>
        </w:rPr>
        <w:t xml:space="preserve"> </w:t>
      </w:r>
      <w:r>
        <w:t>to identify</w:t>
      </w:r>
      <w:r>
        <w:rPr>
          <w:spacing w:val="-1"/>
        </w:rPr>
        <w:t xml:space="preserve"> </w:t>
      </w:r>
      <w:r>
        <w:t>gaps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sustainability</w:t>
      </w:r>
      <w:r>
        <w:rPr>
          <w:spacing w:val="-1"/>
        </w:rPr>
        <w:t xml:space="preserve"> </w:t>
      </w:r>
      <w:r>
        <w:t>planning.</w:t>
      </w:r>
    </w:p>
    <w:p w:rsidR="001326C0" w:rsidRDefault="001326C0">
      <w:pPr>
        <w:pStyle w:val="BodyText"/>
        <w:spacing w:before="5"/>
        <w:ind w:left="0" w:firstLine="0"/>
        <w:rPr>
          <w:sz w:val="21"/>
        </w:rPr>
      </w:pPr>
    </w:p>
    <w:p w:rsidR="001326C0" w:rsidRDefault="00407DAC">
      <w:pPr>
        <w:pStyle w:val="Heading1"/>
      </w:pPr>
      <w:r>
        <w:rPr>
          <w:color w:val="2D74B5"/>
        </w:rPr>
        <w:t>BUDGET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PLANNING</w:t>
      </w:r>
    </w:p>
    <w:p w:rsidR="001326C0" w:rsidRDefault="00407DA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right="157"/>
      </w:pPr>
      <w:r>
        <w:rPr>
          <w:b/>
        </w:rPr>
        <w:t xml:space="preserve">Start-Up Budget: </w:t>
      </w:r>
      <w:r>
        <w:t>Review your program start-up budget. Identify critical expenses to clarify your</w:t>
      </w:r>
      <w:r>
        <w:rPr>
          <w:spacing w:val="-47"/>
        </w:rPr>
        <w:t xml:space="preserve"> </w:t>
      </w:r>
      <w:r>
        <w:t>minimum cost to</w:t>
      </w:r>
      <w:r>
        <w:rPr>
          <w:spacing w:val="1"/>
        </w:rPr>
        <w:t xml:space="preserve"> </w:t>
      </w:r>
      <w:r>
        <w:t>start-up.</w:t>
      </w:r>
    </w:p>
    <w:p w:rsidR="001326C0" w:rsidRDefault="00407DA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2"/>
        <w:ind w:right="352"/>
      </w:pPr>
      <w:r>
        <w:rPr>
          <w:b/>
        </w:rPr>
        <w:t xml:space="preserve">Operating Budget: </w:t>
      </w:r>
      <w:r>
        <w:t>Review your operating (after start-up) budget. Identify critical expenses to</w:t>
      </w:r>
      <w:r>
        <w:rPr>
          <w:spacing w:val="-47"/>
        </w:rPr>
        <w:t xml:space="preserve"> </w:t>
      </w:r>
      <w:r>
        <w:t>clarify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operate.</w:t>
      </w:r>
    </w:p>
    <w:p w:rsidR="001326C0" w:rsidRDefault="00407DA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57"/>
      </w:pPr>
      <w:r>
        <w:rPr>
          <w:b/>
        </w:rPr>
        <w:t xml:space="preserve">Medical Assistance Rate: </w:t>
      </w:r>
      <w:r>
        <w:t>For applicable programs, ensure that your budget identifies costs that</w:t>
      </w:r>
      <w:r>
        <w:rPr>
          <w:spacing w:val="-47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M.A.</w:t>
      </w:r>
      <w:r>
        <w:rPr>
          <w:spacing w:val="-1"/>
        </w:rPr>
        <w:t xml:space="preserve"> </w:t>
      </w:r>
      <w:r>
        <w:t>do</w:t>
      </w:r>
      <w:r>
        <w:t>llars.</w:t>
      </w:r>
    </w:p>
    <w:p w:rsidR="001326C0" w:rsidRDefault="001326C0">
      <w:pPr>
        <w:pStyle w:val="BodyText"/>
        <w:spacing w:before="9"/>
        <w:ind w:left="0" w:firstLine="0"/>
        <w:rPr>
          <w:sz w:val="19"/>
        </w:rPr>
      </w:pPr>
    </w:p>
    <w:p w:rsidR="001326C0" w:rsidRDefault="00407DAC">
      <w:pPr>
        <w:pStyle w:val="Heading1"/>
      </w:pPr>
      <w:r>
        <w:rPr>
          <w:color w:val="2D74B5"/>
        </w:rPr>
        <w:t>COST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EFFICIENCY</w:t>
      </w:r>
    </w:p>
    <w:p w:rsidR="001326C0" w:rsidRDefault="00407DA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right="159"/>
      </w:pPr>
      <w:r>
        <w:rPr>
          <w:b/>
        </w:rPr>
        <w:t xml:space="preserve">Supply Costs: </w:t>
      </w:r>
      <w:r>
        <w:t>Can you share materials across staff, find better prices, or eliminate non-essential</w:t>
      </w:r>
      <w:r>
        <w:rPr>
          <w:spacing w:val="-47"/>
        </w:rPr>
        <w:t xml:space="preserve"> </w:t>
      </w:r>
      <w:r>
        <w:t>supplies?</w:t>
      </w:r>
    </w:p>
    <w:p w:rsidR="001326C0" w:rsidRDefault="00407DA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57"/>
        <w:ind w:hanging="361"/>
      </w:pPr>
      <w:r>
        <w:rPr>
          <w:b/>
        </w:rPr>
        <w:t>Location:</w:t>
      </w:r>
      <w:r>
        <w:rPr>
          <w:b/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utilize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low-cost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no-cost</w:t>
      </w:r>
      <w:r>
        <w:rPr>
          <w:spacing w:val="-3"/>
        </w:rPr>
        <w:t xml:space="preserve"> </w:t>
      </w:r>
      <w:r>
        <w:t>venue (e.g.,</w:t>
      </w:r>
      <w:r>
        <w:rPr>
          <w:spacing w:val="-1"/>
        </w:rPr>
        <w:t xml:space="preserve"> </w:t>
      </w:r>
      <w:r>
        <w:t>schools,</w:t>
      </w:r>
      <w:r>
        <w:rPr>
          <w:spacing w:val="-1"/>
        </w:rPr>
        <w:t xml:space="preserve"> </w:t>
      </w:r>
      <w:r>
        <w:t>places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worship)?</w:t>
      </w:r>
    </w:p>
    <w:p w:rsidR="001326C0" w:rsidRDefault="00407DA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4"/>
        <w:ind w:right="457"/>
      </w:pPr>
      <w:r>
        <w:rPr>
          <w:b/>
        </w:rPr>
        <w:t xml:space="preserve">Volunteers and/or Interns: </w:t>
      </w:r>
      <w:r>
        <w:t>Reach out to local agencies, universities, service clubs, and faith-</w:t>
      </w:r>
      <w:r>
        <w:rPr>
          <w:spacing w:val="-47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groups to</w:t>
      </w:r>
      <w:r>
        <w:rPr>
          <w:spacing w:val="1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individuals willing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their time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talents.</w:t>
      </w:r>
    </w:p>
    <w:p w:rsidR="001326C0" w:rsidRDefault="00407DA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rPr>
          <w:b/>
        </w:rPr>
        <w:t>Tasks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Responsibilities</w:t>
      </w:r>
      <w:r>
        <w:rPr>
          <w:b/>
          <w:spacing w:val="-3"/>
        </w:rPr>
        <w:t xml:space="preserve"> </w:t>
      </w:r>
      <w:r>
        <w:rPr>
          <w:b/>
        </w:rPr>
        <w:t>Strategy:</w:t>
      </w:r>
      <w:r>
        <w:rPr>
          <w:b/>
          <w:spacing w:val="-3"/>
        </w:rPr>
        <w:t xml:space="preserve"> </w:t>
      </w:r>
      <w:r>
        <w:t>Assign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cost-effective</w:t>
      </w:r>
      <w:r>
        <w:rPr>
          <w:spacing w:val="-3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to each</w:t>
      </w:r>
      <w:r>
        <w:rPr>
          <w:spacing w:val="-1"/>
        </w:rPr>
        <w:t xml:space="preserve"> </w:t>
      </w:r>
      <w:r>
        <w:t>task.</w:t>
      </w:r>
    </w:p>
    <w:p w:rsidR="001326C0" w:rsidRDefault="00407DAC">
      <w:pPr>
        <w:pStyle w:val="BodyText"/>
        <w:ind w:firstLine="0"/>
      </w:pPr>
      <w:r>
        <w:t>Consider</w:t>
      </w:r>
      <w:r>
        <w:rPr>
          <w:spacing w:val="-1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work location,</w:t>
      </w:r>
      <w:r>
        <w:rPr>
          <w:spacing w:val="-1"/>
        </w:rPr>
        <w:t xml:space="preserve"> </w:t>
      </w:r>
      <w:r>
        <w:t>capabilities, and</w:t>
      </w:r>
      <w:r>
        <w:rPr>
          <w:spacing w:val="-1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compensation.</w:t>
      </w:r>
    </w:p>
    <w:p w:rsidR="001326C0" w:rsidRDefault="00407DA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505"/>
      </w:pPr>
      <w:r>
        <w:rPr>
          <w:b/>
        </w:rPr>
        <w:t xml:space="preserve">Existing Systems: </w:t>
      </w:r>
      <w:r>
        <w:t>Can you reduce overhead costs by utilizing an existing service structure or</w:t>
      </w:r>
      <w:r>
        <w:rPr>
          <w:spacing w:val="-47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deliver</w:t>
      </w:r>
      <w:r>
        <w:rPr>
          <w:spacing w:val="-2"/>
        </w:rPr>
        <w:t xml:space="preserve"> </w:t>
      </w:r>
      <w:r>
        <w:t>your program?</w:t>
      </w:r>
    </w:p>
    <w:p w:rsidR="001326C0" w:rsidRDefault="00407DA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0"/>
        <w:ind w:hanging="361"/>
      </w:pPr>
      <w:r>
        <w:rPr>
          <w:b/>
        </w:rPr>
        <w:t>Within-Agency</w:t>
      </w:r>
      <w:r>
        <w:rPr>
          <w:b/>
          <w:spacing w:val="-1"/>
        </w:rPr>
        <w:t xml:space="preserve"> </w:t>
      </w:r>
      <w:r>
        <w:rPr>
          <w:b/>
        </w:rPr>
        <w:t>Training:</w:t>
      </w:r>
      <w:r>
        <w:rPr>
          <w:b/>
          <w:spacing w:val="-1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in-house</w:t>
      </w:r>
      <w:r>
        <w:rPr>
          <w:spacing w:val="-3"/>
        </w:rPr>
        <w:t xml:space="preserve"> </w:t>
      </w:r>
      <w:r>
        <w:t>trainer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reduce the cost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staff.</w:t>
      </w:r>
    </w:p>
    <w:p w:rsidR="001326C0" w:rsidRDefault="00407DA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1"/>
        <w:ind w:right="243"/>
      </w:pPr>
      <w:r>
        <w:rPr>
          <w:b/>
        </w:rPr>
        <w:t xml:space="preserve">In-Kind Donations: </w:t>
      </w:r>
      <w:r>
        <w:t>Approach local businesses and service groups for donations of supplies and</w:t>
      </w:r>
      <w:r>
        <w:rPr>
          <w:spacing w:val="-47"/>
        </w:rPr>
        <w:t xml:space="preserve"> </w:t>
      </w:r>
      <w:proofErr w:type="gramStart"/>
      <w:r>
        <w:t>other</w:t>
      </w:r>
      <w:proofErr w:type="gramEnd"/>
      <w:r>
        <w:rPr>
          <w:spacing w:val="-2"/>
        </w:rPr>
        <w:t xml:space="preserve"> </w:t>
      </w:r>
      <w:r>
        <w:t>tangible needs.</w:t>
      </w:r>
    </w:p>
    <w:p w:rsidR="001326C0" w:rsidRDefault="001326C0">
      <w:pPr>
        <w:pStyle w:val="BodyText"/>
        <w:spacing w:before="9"/>
        <w:ind w:left="0" w:firstLine="0"/>
        <w:rPr>
          <w:sz w:val="19"/>
        </w:rPr>
      </w:pPr>
    </w:p>
    <w:p w:rsidR="001326C0" w:rsidRDefault="00407DAC">
      <w:pPr>
        <w:pStyle w:val="Heading1"/>
      </w:pPr>
      <w:r>
        <w:rPr>
          <w:color w:val="2D74B5"/>
        </w:rPr>
        <w:t>PROGRAM</w:t>
      </w:r>
      <w:r>
        <w:rPr>
          <w:color w:val="2D74B5"/>
          <w:spacing w:val="-12"/>
        </w:rPr>
        <w:t xml:space="preserve"> </w:t>
      </w:r>
      <w:r>
        <w:rPr>
          <w:color w:val="2D74B5"/>
        </w:rPr>
        <w:t>REVENUE</w:t>
      </w:r>
      <w:r>
        <w:rPr>
          <w:color w:val="2D74B5"/>
          <w:spacing w:val="-12"/>
        </w:rPr>
        <w:t xml:space="preserve"> </w:t>
      </w:r>
      <w:r>
        <w:rPr>
          <w:color w:val="2D74B5"/>
        </w:rPr>
        <w:t>STREAMS</w:t>
      </w:r>
    </w:p>
    <w:p w:rsidR="001326C0" w:rsidRDefault="00407DAC">
      <w:pPr>
        <w:spacing w:before="40"/>
        <w:ind w:left="100"/>
        <w:rPr>
          <w:rFonts w:ascii="Calibri Light"/>
          <w:i/>
          <w:sz w:val="20"/>
        </w:rPr>
      </w:pPr>
      <w:r>
        <w:rPr>
          <w:rFonts w:ascii="Calibri Light"/>
          <w:i/>
          <w:color w:val="2D74B5"/>
          <w:sz w:val="20"/>
        </w:rPr>
        <w:t>High</w:t>
      </w:r>
      <w:r>
        <w:rPr>
          <w:rFonts w:ascii="Calibri Light"/>
          <w:i/>
          <w:color w:val="2D74B5"/>
          <w:spacing w:val="-8"/>
          <w:sz w:val="20"/>
        </w:rPr>
        <w:t xml:space="preserve"> </w:t>
      </w:r>
      <w:r>
        <w:rPr>
          <w:rFonts w:ascii="Calibri Light"/>
          <w:i/>
          <w:color w:val="2D74B5"/>
          <w:sz w:val="20"/>
        </w:rPr>
        <w:t>Priority,</w:t>
      </w:r>
      <w:r>
        <w:rPr>
          <w:rFonts w:ascii="Calibri Light"/>
          <w:i/>
          <w:color w:val="2D74B5"/>
          <w:spacing w:val="-7"/>
          <w:sz w:val="20"/>
        </w:rPr>
        <w:t xml:space="preserve"> </w:t>
      </w:r>
      <w:r>
        <w:rPr>
          <w:rFonts w:ascii="Calibri Light"/>
          <w:i/>
          <w:color w:val="2D74B5"/>
          <w:sz w:val="20"/>
        </w:rPr>
        <w:t>Long</w:t>
      </w:r>
      <w:r>
        <w:rPr>
          <w:rFonts w:ascii="Calibri Light"/>
          <w:i/>
          <w:color w:val="2D74B5"/>
          <w:spacing w:val="-9"/>
          <w:sz w:val="20"/>
        </w:rPr>
        <w:t xml:space="preserve"> </w:t>
      </w:r>
      <w:r>
        <w:rPr>
          <w:rFonts w:ascii="Calibri Light"/>
          <w:i/>
          <w:color w:val="2D74B5"/>
          <w:sz w:val="20"/>
        </w:rPr>
        <w:t>Term</w:t>
      </w:r>
      <w:r>
        <w:rPr>
          <w:rFonts w:ascii="Calibri Light"/>
          <w:i/>
          <w:color w:val="2D74B5"/>
          <w:spacing w:val="-9"/>
          <w:sz w:val="20"/>
        </w:rPr>
        <w:t xml:space="preserve"> </w:t>
      </w:r>
      <w:r>
        <w:rPr>
          <w:rFonts w:ascii="Calibri Light"/>
          <w:i/>
          <w:color w:val="2D74B5"/>
          <w:sz w:val="20"/>
        </w:rPr>
        <w:t xml:space="preserve">Sources </w:t>
      </w:r>
    </w:p>
    <w:p w:rsidR="001326C0" w:rsidRDefault="00407DA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"/>
        <w:ind w:right="204"/>
      </w:pPr>
      <w:r>
        <w:rPr>
          <w:b/>
        </w:rPr>
        <w:t xml:space="preserve">County Needs Based Budget: </w:t>
      </w:r>
      <w:r>
        <w:t>Research how your program can help meet the county’s needs</w:t>
      </w:r>
      <w:r>
        <w:rPr>
          <w:spacing w:val="1"/>
        </w:rPr>
        <w:t xml:space="preserve"> </w:t>
      </w:r>
      <w:r>
        <w:t>and priorities. These budgets are formulated two year in advance, so connect early with county</w:t>
      </w:r>
      <w:r>
        <w:rPr>
          <w:spacing w:val="-47"/>
        </w:rPr>
        <w:t xml:space="preserve"> </w:t>
      </w:r>
      <w:r>
        <w:t>officials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make budget</w:t>
      </w:r>
      <w:r>
        <w:rPr>
          <w:spacing w:val="-4"/>
        </w:rPr>
        <w:t xml:space="preserve"> </w:t>
      </w:r>
      <w:r>
        <w:t>decisions.</w:t>
      </w:r>
    </w:p>
    <w:p w:rsidR="001326C0" w:rsidRDefault="00407DA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</w:pPr>
      <w:r>
        <w:rPr>
          <w:b/>
        </w:rPr>
        <w:t>School District:</w:t>
      </w:r>
      <w:r>
        <w:rPr>
          <w:b/>
          <w:spacing w:val="-3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meet your</w:t>
      </w:r>
      <w:r>
        <w:rPr>
          <w:spacing w:val="-1"/>
        </w:rPr>
        <w:t xml:space="preserve"> </w:t>
      </w:r>
      <w:r>
        <w:t>dis</w:t>
      </w:r>
      <w:r>
        <w:t>trict’s</w:t>
      </w:r>
      <w:r>
        <w:rPr>
          <w:spacing w:val="-2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priorities.</w:t>
      </w:r>
    </w:p>
    <w:p w:rsidR="001326C0" w:rsidRDefault="00407DAC">
      <w:pPr>
        <w:pStyle w:val="BodyText"/>
        <w:ind w:firstLine="0"/>
      </w:pPr>
      <w:r>
        <w:t>Connect</w:t>
      </w:r>
      <w:r>
        <w:rPr>
          <w:spacing w:val="-3"/>
        </w:rPr>
        <w:t xml:space="preserve"> </w:t>
      </w:r>
      <w:r>
        <w:t>early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boards</w:t>
      </w:r>
      <w:r>
        <w:rPr>
          <w:spacing w:val="-3"/>
        </w:rPr>
        <w:t xml:space="preserve"> </w:t>
      </w:r>
      <w:r>
        <w:t>officials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decisions.</w:t>
      </w:r>
    </w:p>
    <w:p w:rsidR="001326C0" w:rsidRDefault="00407DA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right="416"/>
      </w:pPr>
      <w:r>
        <w:rPr>
          <w:b/>
        </w:rPr>
        <w:t xml:space="preserve">Medical Assistance / Commercial Insurance: </w:t>
      </w:r>
      <w:r>
        <w:t>If your program is eligible for insurance</w:t>
      </w:r>
      <w:r>
        <w:rPr>
          <w:spacing w:val="1"/>
        </w:rPr>
        <w:t xml:space="preserve"> </w:t>
      </w:r>
      <w:r>
        <w:t>reimbursement,</w:t>
      </w:r>
      <w:r>
        <w:rPr>
          <w:spacing w:val="-1"/>
        </w:rPr>
        <w:t xml:space="preserve"> </w:t>
      </w:r>
      <w:r>
        <w:t>initiate credentialing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soon</w:t>
      </w:r>
      <w:r>
        <w:rPr>
          <w:spacing w:val="-2"/>
        </w:rPr>
        <w:t xml:space="preserve"> </w:t>
      </w:r>
      <w:r>
        <w:t>as possible.</w:t>
      </w:r>
      <w:r>
        <w:rPr>
          <w:spacing w:val="-2"/>
        </w:rPr>
        <w:t xml:space="preserve"> </w:t>
      </w:r>
      <w:r>
        <w:t>Enrolling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year or</w:t>
      </w:r>
      <w:r>
        <w:rPr>
          <w:spacing w:val="-1"/>
        </w:rPr>
        <w:t xml:space="preserve"> </w:t>
      </w:r>
      <w:r>
        <w:t>longer.</w:t>
      </w:r>
    </w:p>
    <w:p w:rsidR="001326C0" w:rsidRDefault="00407DAC">
      <w:pPr>
        <w:spacing w:before="161"/>
        <w:ind w:left="100"/>
        <w:rPr>
          <w:rFonts w:ascii="Calibri Light"/>
          <w:i/>
          <w:sz w:val="20"/>
        </w:rPr>
      </w:pPr>
      <w:bookmarkStart w:id="0" w:name="_GoBack"/>
      <w:r>
        <w:rPr>
          <w:rFonts w:ascii="Calibri Light"/>
          <w:i/>
          <w:color w:val="2D74B5"/>
          <w:sz w:val="20"/>
        </w:rPr>
        <w:t>Lower</w:t>
      </w:r>
      <w:r>
        <w:rPr>
          <w:rFonts w:ascii="Calibri Light"/>
          <w:i/>
          <w:color w:val="2D74B5"/>
          <w:spacing w:val="-9"/>
          <w:sz w:val="20"/>
        </w:rPr>
        <w:t xml:space="preserve"> </w:t>
      </w:r>
      <w:r>
        <w:rPr>
          <w:rFonts w:ascii="Calibri Light"/>
          <w:i/>
          <w:color w:val="2D74B5"/>
          <w:sz w:val="20"/>
        </w:rPr>
        <w:t>Priority,</w:t>
      </w:r>
      <w:r>
        <w:rPr>
          <w:rFonts w:ascii="Calibri Light"/>
          <w:i/>
          <w:color w:val="2D74B5"/>
          <w:spacing w:val="-10"/>
          <w:sz w:val="20"/>
        </w:rPr>
        <w:t xml:space="preserve"> </w:t>
      </w:r>
      <w:r>
        <w:rPr>
          <w:rFonts w:ascii="Calibri Light"/>
          <w:i/>
          <w:color w:val="2D74B5"/>
          <w:sz w:val="20"/>
        </w:rPr>
        <w:t>Short</w:t>
      </w:r>
      <w:r>
        <w:rPr>
          <w:rFonts w:ascii="Calibri Light"/>
          <w:i/>
          <w:color w:val="2D74B5"/>
          <w:spacing w:val="-8"/>
          <w:sz w:val="20"/>
        </w:rPr>
        <w:t xml:space="preserve"> </w:t>
      </w:r>
      <w:r>
        <w:rPr>
          <w:rFonts w:ascii="Calibri Light"/>
          <w:i/>
          <w:color w:val="2D74B5"/>
          <w:sz w:val="20"/>
        </w:rPr>
        <w:t>Term</w:t>
      </w:r>
      <w:r>
        <w:rPr>
          <w:rFonts w:ascii="Calibri Light"/>
          <w:i/>
          <w:color w:val="2D74B5"/>
          <w:spacing w:val="-8"/>
          <w:sz w:val="20"/>
        </w:rPr>
        <w:t xml:space="preserve"> </w:t>
      </w:r>
      <w:r>
        <w:rPr>
          <w:rFonts w:ascii="Calibri Light"/>
          <w:i/>
          <w:color w:val="2D74B5"/>
          <w:sz w:val="20"/>
        </w:rPr>
        <w:t>or</w:t>
      </w:r>
      <w:r>
        <w:rPr>
          <w:rFonts w:ascii="Calibri Light"/>
          <w:i/>
          <w:color w:val="2D74B5"/>
          <w:spacing w:val="-8"/>
          <w:sz w:val="20"/>
        </w:rPr>
        <w:t xml:space="preserve"> </w:t>
      </w:r>
      <w:r>
        <w:rPr>
          <w:rFonts w:ascii="Calibri Light"/>
          <w:i/>
          <w:color w:val="2D74B5"/>
          <w:sz w:val="20"/>
        </w:rPr>
        <w:t>One-Time</w:t>
      </w:r>
      <w:r>
        <w:rPr>
          <w:rFonts w:ascii="Calibri Light"/>
          <w:i/>
          <w:color w:val="2D74B5"/>
          <w:spacing w:val="-10"/>
          <w:sz w:val="20"/>
        </w:rPr>
        <w:t xml:space="preserve"> </w:t>
      </w:r>
      <w:r>
        <w:rPr>
          <w:rFonts w:ascii="Calibri Light"/>
          <w:i/>
          <w:color w:val="2D74B5"/>
          <w:sz w:val="20"/>
        </w:rPr>
        <w:t xml:space="preserve">Sources </w:t>
      </w:r>
    </w:p>
    <w:bookmarkEnd w:id="0"/>
    <w:p w:rsidR="001326C0" w:rsidRDefault="00407DA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" w:line="279" w:lineRule="exact"/>
        <w:ind w:hanging="361"/>
      </w:pPr>
      <w:r>
        <w:rPr>
          <w:b/>
        </w:rPr>
        <w:t>Fundraising:</w:t>
      </w:r>
      <w:r>
        <w:rPr>
          <w:b/>
          <w:spacing w:val="-2"/>
        </w:rPr>
        <w:t xml:space="preserve"> </w:t>
      </w:r>
      <w:r>
        <w:t>Connect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agency-wide</w:t>
      </w:r>
      <w:r>
        <w:rPr>
          <w:spacing w:val="-4"/>
        </w:rPr>
        <w:t xml:space="preserve"> </w:t>
      </w:r>
      <w:r>
        <w:t>fundraising</w:t>
      </w:r>
      <w:r>
        <w:rPr>
          <w:spacing w:val="-3"/>
        </w:rPr>
        <w:t xml:space="preserve"> </w:t>
      </w:r>
      <w:r>
        <w:t>efforts.</w:t>
      </w:r>
      <w:r>
        <w:rPr>
          <w:spacing w:val="-1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fund-raising</w:t>
      </w:r>
      <w:r>
        <w:rPr>
          <w:spacing w:val="-2"/>
        </w:rPr>
        <w:t xml:space="preserve"> </w:t>
      </w:r>
      <w:r>
        <w:t>event.</w:t>
      </w:r>
    </w:p>
    <w:p w:rsidR="001326C0" w:rsidRDefault="00407DA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right="589"/>
      </w:pPr>
      <w:r>
        <w:rPr>
          <w:b/>
        </w:rPr>
        <w:t xml:space="preserve">Corporate Sponsorship: </w:t>
      </w:r>
      <w:r>
        <w:t>Large businesses can be a source of one-time or on-going financial</w:t>
      </w:r>
      <w:r>
        <w:rPr>
          <w:spacing w:val="-47"/>
        </w:rPr>
        <w:t xml:space="preserve"> </w:t>
      </w:r>
      <w:r>
        <w:t>support.</w:t>
      </w:r>
    </w:p>
    <w:p w:rsidR="001326C0" w:rsidRDefault="00407DA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right="208"/>
      </w:pPr>
      <w:r>
        <w:rPr>
          <w:b/>
        </w:rPr>
        <w:t xml:space="preserve">Foundation and Local Grants: </w:t>
      </w:r>
      <w:r>
        <w:t>A grant may help to provide bridge funding as you transition to a</w:t>
      </w:r>
      <w:r>
        <w:rPr>
          <w:spacing w:val="-47"/>
        </w:rPr>
        <w:t xml:space="preserve"> </w:t>
      </w:r>
      <w:r>
        <w:t>long-term funding</w:t>
      </w:r>
      <w:r>
        <w:rPr>
          <w:spacing w:val="-1"/>
        </w:rPr>
        <w:t xml:space="preserve"> </w:t>
      </w:r>
      <w:r>
        <w:t>plan.</w:t>
      </w:r>
    </w:p>
    <w:p w:rsidR="001326C0" w:rsidRDefault="001326C0">
      <w:pPr>
        <w:sectPr w:rsidR="001326C0">
          <w:footerReference w:type="default" r:id="rId7"/>
          <w:type w:val="continuous"/>
          <w:pgSz w:w="12240" w:h="15840"/>
          <w:pgMar w:top="1480" w:right="1360" w:bottom="1280" w:left="1340" w:header="720" w:footer="1089" w:gutter="0"/>
          <w:cols w:space="720"/>
        </w:sectPr>
      </w:pPr>
    </w:p>
    <w:p w:rsidR="001326C0" w:rsidRDefault="00407DAC">
      <w:pPr>
        <w:pStyle w:val="Heading1"/>
        <w:spacing w:before="39"/>
      </w:pPr>
      <w:r>
        <w:rPr>
          <w:color w:val="2D74B5"/>
        </w:rPr>
        <w:lastRenderedPageBreak/>
        <w:t>DATA</w:t>
      </w:r>
      <w:r>
        <w:rPr>
          <w:color w:val="2D74B5"/>
          <w:spacing w:val="-11"/>
        </w:rPr>
        <w:t xml:space="preserve"> </w:t>
      </w:r>
      <w:r>
        <w:rPr>
          <w:color w:val="2D74B5"/>
        </w:rPr>
        <w:t>AS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A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SUSTAINABILITY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TOOL</w:t>
      </w:r>
    </w:p>
    <w:p w:rsidR="001326C0" w:rsidRDefault="00407DA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384"/>
      </w:pPr>
      <w:r>
        <w:rPr>
          <w:b/>
        </w:rPr>
        <w:t>Data Collect</w:t>
      </w:r>
      <w:r>
        <w:rPr>
          <w:b/>
        </w:rPr>
        <w:t xml:space="preserve">ion: </w:t>
      </w:r>
      <w:r>
        <w:t>Make data collection a permanent practice; fidelity and outcome data play a</w:t>
      </w:r>
      <w:r>
        <w:rPr>
          <w:spacing w:val="-47"/>
        </w:rPr>
        <w:t xml:space="preserve"> </w:t>
      </w:r>
      <w:r>
        <w:t>valuable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enduring</w:t>
      </w:r>
      <w:r>
        <w:rPr>
          <w:spacing w:val="-1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quality, sustainable</w:t>
      </w:r>
      <w:r>
        <w:rPr>
          <w:spacing w:val="-5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implementation.</w:t>
      </w:r>
    </w:p>
    <w:p w:rsidR="001326C0" w:rsidRDefault="00407DA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476"/>
      </w:pPr>
      <w:r>
        <w:rPr>
          <w:b/>
        </w:rPr>
        <w:t xml:space="preserve">Quality Improvement: </w:t>
      </w:r>
      <w:r>
        <w:t>Establish a process for regularly reviewing and using program data to</w:t>
      </w:r>
      <w:r>
        <w:rPr>
          <w:spacing w:val="-48"/>
        </w:rPr>
        <w:t xml:space="preserve"> </w:t>
      </w:r>
      <w:r>
        <w:t>identify areas</w:t>
      </w:r>
      <w:r>
        <w:rPr>
          <w:spacing w:val="-2"/>
        </w:rPr>
        <w:t xml:space="preserve"> </w:t>
      </w:r>
      <w:r>
        <w:t>of success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needed improvements.</w:t>
      </w:r>
    </w:p>
    <w:p w:rsidR="001326C0" w:rsidRDefault="00407DA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rPr>
          <w:b/>
        </w:rPr>
        <w:t>Marketing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Outreach:</w:t>
      </w:r>
      <w:r>
        <w:rPr>
          <w:b/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are used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communicate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impact.</w:t>
      </w:r>
    </w:p>
    <w:p w:rsidR="001326C0" w:rsidRDefault="00407DA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1"/>
        <w:ind w:right="857"/>
      </w:pPr>
      <w:r>
        <w:rPr>
          <w:b/>
        </w:rPr>
        <w:t xml:space="preserve">Public Health Impact: </w:t>
      </w:r>
      <w:r>
        <w:t>Use local data sources to determine changes in community needs</w:t>
      </w:r>
      <w:r>
        <w:rPr>
          <w:spacing w:val="-47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(e.</w:t>
      </w:r>
      <w:r>
        <w:t>g.,</w:t>
      </w:r>
      <w:r>
        <w:rPr>
          <w:spacing w:val="-1"/>
        </w:rPr>
        <w:t xml:space="preserve"> </w:t>
      </w:r>
      <w:r>
        <w:t>placement</w:t>
      </w:r>
      <w:r>
        <w:rPr>
          <w:spacing w:val="-1"/>
        </w:rPr>
        <w:t xml:space="preserve"> </w:t>
      </w:r>
      <w:r>
        <w:t>rates, referrals</w:t>
      </w:r>
      <w:r>
        <w:rPr>
          <w:spacing w:val="-4"/>
        </w:rPr>
        <w:t xml:space="preserve"> </w:t>
      </w:r>
      <w:r>
        <w:t>to child</w:t>
      </w:r>
      <w:r>
        <w:rPr>
          <w:spacing w:val="-2"/>
        </w:rPr>
        <w:t xml:space="preserve"> </w:t>
      </w:r>
      <w:r>
        <w:t>welfare).</w:t>
      </w:r>
    </w:p>
    <w:p w:rsidR="001326C0" w:rsidRDefault="00407DA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rPr>
          <w:b/>
        </w:rPr>
        <w:t>Program</w:t>
      </w:r>
      <w:r>
        <w:rPr>
          <w:b/>
          <w:spacing w:val="-4"/>
        </w:rPr>
        <w:t xml:space="preserve"> </w:t>
      </w:r>
      <w:r>
        <w:rPr>
          <w:b/>
        </w:rPr>
        <w:t xml:space="preserve">Relevance: </w:t>
      </w:r>
      <w:r>
        <w:t>Use data</w:t>
      </w:r>
      <w:r>
        <w:rPr>
          <w:spacing w:val="-1"/>
        </w:rPr>
        <w:t xml:space="preserve"> </w:t>
      </w:r>
      <w:r>
        <w:t>to show a</w:t>
      </w:r>
      <w:r>
        <w:rPr>
          <w:spacing w:val="-5"/>
        </w:rPr>
        <w:t xml:space="preserve"> </w:t>
      </w:r>
      <w:r>
        <w:t>match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program and</w:t>
      </w:r>
      <w:r>
        <w:rPr>
          <w:spacing w:val="-2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needs.</w:t>
      </w:r>
    </w:p>
    <w:p w:rsidR="001326C0" w:rsidRDefault="00407DAC">
      <w:pPr>
        <w:pStyle w:val="Heading1"/>
        <w:spacing w:before="241"/>
      </w:pPr>
      <w:r>
        <w:rPr>
          <w:color w:val="2D74B5"/>
        </w:rPr>
        <w:t>STAKEHOLDER</w:t>
      </w:r>
      <w:r>
        <w:rPr>
          <w:color w:val="2D74B5"/>
          <w:spacing w:val="-13"/>
        </w:rPr>
        <w:t xml:space="preserve"> </w:t>
      </w:r>
      <w:r>
        <w:rPr>
          <w:color w:val="2D74B5"/>
        </w:rPr>
        <w:t>ENGAGEMENT</w:t>
      </w:r>
    </w:p>
    <w:p w:rsidR="001326C0" w:rsidRDefault="00407DA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right="211"/>
      </w:pPr>
      <w:r>
        <w:rPr>
          <w:b/>
        </w:rPr>
        <w:t xml:space="preserve">Stakeholder Identification: </w:t>
      </w:r>
      <w:r>
        <w:t>Who has a stake in your program and how might they play a part in</w:t>
      </w:r>
      <w:r>
        <w:rPr>
          <w:spacing w:val="-47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success</w:t>
      </w:r>
      <w:r>
        <w:rPr>
          <w:spacing w:val="-1"/>
        </w:rPr>
        <w:t xml:space="preserve"> </w:t>
      </w:r>
      <w:r>
        <w:t>or failure?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of these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biggest</w:t>
      </w:r>
      <w:r>
        <w:rPr>
          <w:spacing w:val="-3"/>
        </w:rPr>
        <w:t xml:space="preserve"> </w:t>
      </w:r>
      <w:r>
        <w:t>potential impact?</w:t>
      </w:r>
    </w:p>
    <w:p w:rsidR="001326C0" w:rsidRDefault="00407DA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2"/>
        <w:ind w:right="311"/>
      </w:pPr>
      <w:r>
        <w:rPr>
          <w:b/>
        </w:rPr>
        <w:t xml:space="preserve">Communication: </w:t>
      </w:r>
      <w:r>
        <w:t>Routinely share program success with stakeholders; both anecdotal victories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data demonstrating</w:t>
      </w:r>
      <w:r>
        <w:rPr>
          <w:spacing w:val="-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impact.</w:t>
      </w:r>
    </w:p>
    <w:p w:rsidR="001326C0" w:rsidRDefault="00407DA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06"/>
      </w:pPr>
      <w:r>
        <w:rPr>
          <w:b/>
        </w:rPr>
        <w:t xml:space="preserve">Coalition Involvement: </w:t>
      </w:r>
      <w:r>
        <w:t>Ensure your program has a relatio</w:t>
      </w:r>
      <w:r>
        <w:t>nship with coalitions to stay abreast of</w:t>
      </w:r>
      <w:r>
        <w:rPr>
          <w:spacing w:val="-47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happening</w:t>
      </w:r>
      <w:r>
        <w:rPr>
          <w:spacing w:val="-2"/>
        </w:rPr>
        <w:t xml:space="preserve"> </w:t>
      </w:r>
      <w:r>
        <w:t>in the community and</w:t>
      </w:r>
      <w:r>
        <w:rPr>
          <w:spacing w:val="-1"/>
        </w:rPr>
        <w:t xml:space="preserve"> </w:t>
      </w:r>
      <w:r>
        <w:t>build</w:t>
      </w:r>
      <w:r>
        <w:rPr>
          <w:spacing w:val="-2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community partners.</w:t>
      </w:r>
    </w:p>
    <w:p w:rsidR="001326C0" w:rsidRDefault="00407DA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57"/>
        <w:ind w:hanging="361"/>
      </w:pPr>
      <w:r>
        <w:rPr>
          <w:b/>
        </w:rPr>
        <w:t>Program</w:t>
      </w:r>
      <w:r>
        <w:rPr>
          <w:b/>
          <w:spacing w:val="-3"/>
        </w:rPr>
        <w:t xml:space="preserve"> </w:t>
      </w:r>
      <w:r>
        <w:rPr>
          <w:b/>
        </w:rPr>
        <w:t>Visibility:</w:t>
      </w:r>
      <w:r>
        <w:rPr>
          <w:b/>
          <w:spacing w:val="-1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ways</w:t>
      </w:r>
      <w:r>
        <w:rPr>
          <w:spacing w:val="-1"/>
        </w:rPr>
        <w:t xml:space="preserve"> </w:t>
      </w:r>
      <w:r>
        <w:t>to increase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awareness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program.</w:t>
      </w:r>
    </w:p>
    <w:p w:rsidR="001326C0" w:rsidRDefault="00407DAC">
      <w:pPr>
        <w:pStyle w:val="Heading1"/>
        <w:spacing w:before="243"/>
      </w:pPr>
      <w:r>
        <w:rPr>
          <w:color w:val="2D74B5"/>
        </w:rPr>
        <w:t>STAFF</w:t>
      </w:r>
      <w:r>
        <w:rPr>
          <w:color w:val="2D74B5"/>
          <w:spacing w:val="-13"/>
        </w:rPr>
        <w:t xml:space="preserve"> </w:t>
      </w:r>
      <w:r>
        <w:rPr>
          <w:color w:val="2D74B5"/>
        </w:rPr>
        <w:t>RETENTION</w:t>
      </w:r>
      <w:r>
        <w:rPr>
          <w:color w:val="2D74B5"/>
          <w:spacing w:val="-12"/>
        </w:rPr>
        <w:t xml:space="preserve"> </w:t>
      </w:r>
      <w:r>
        <w:rPr>
          <w:color w:val="2D74B5"/>
        </w:rPr>
        <w:t>&amp;</w:t>
      </w:r>
      <w:r>
        <w:rPr>
          <w:color w:val="2D74B5"/>
          <w:spacing w:val="-12"/>
        </w:rPr>
        <w:t xml:space="preserve"> </w:t>
      </w:r>
      <w:r>
        <w:rPr>
          <w:color w:val="2D74B5"/>
        </w:rPr>
        <w:t>DEVELOPMENT</w:t>
      </w:r>
    </w:p>
    <w:p w:rsidR="001326C0" w:rsidRDefault="00407DA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right="531"/>
      </w:pPr>
      <w:r>
        <w:rPr>
          <w:b/>
        </w:rPr>
        <w:t xml:space="preserve">Staff Retention: </w:t>
      </w:r>
      <w:r>
        <w:t>Identify the factors that contribute to staff turnover and develop a plan for</w:t>
      </w:r>
      <w:r>
        <w:rPr>
          <w:spacing w:val="-47"/>
        </w:rPr>
        <w:t xml:space="preserve"> </w:t>
      </w:r>
      <w:r>
        <w:t>supporting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maintaining</w:t>
      </w:r>
      <w:r>
        <w:rPr>
          <w:spacing w:val="-1"/>
        </w:rPr>
        <w:t xml:space="preserve"> </w:t>
      </w:r>
      <w:r>
        <w:t>staff.</w:t>
      </w:r>
    </w:p>
    <w:p w:rsidR="001326C0" w:rsidRDefault="00407DA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51"/>
      </w:pPr>
      <w:r>
        <w:rPr>
          <w:b/>
        </w:rPr>
        <w:t xml:space="preserve">Model Fidelity: </w:t>
      </w:r>
      <w:r>
        <w:t>Ensure leadership is providing staff with the resources and support needed to</w:t>
      </w:r>
      <w:r>
        <w:rPr>
          <w:spacing w:val="-47"/>
        </w:rPr>
        <w:t xml:space="preserve"> </w:t>
      </w:r>
      <w:r>
        <w:t>continue implementing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with quality.</w:t>
      </w:r>
    </w:p>
    <w:p w:rsidR="001326C0" w:rsidRDefault="00407DA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2"/>
        <w:ind w:right="109"/>
      </w:pPr>
      <w:r>
        <w:rPr>
          <w:b/>
        </w:rPr>
        <w:t xml:space="preserve">Maintaining Expertise: </w:t>
      </w:r>
      <w:r>
        <w:t>Ensure staff have connections with others disseminating the same</w:t>
      </w:r>
      <w:r>
        <w:rPr>
          <w:spacing w:val="1"/>
        </w:rPr>
        <w:t xml:space="preserve"> </w:t>
      </w:r>
      <w:r>
        <w:t>program,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 program</w:t>
      </w:r>
      <w:r>
        <w:rPr>
          <w:spacing w:val="-1"/>
        </w:rPr>
        <w:t xml:space="preserve"> </w:t>
      </w:r>
      <w:r>
        <w:t>developer,</w:t>
      </w:r>
      <w:r>
        <w:rPr>
          <w:spacing w:val="-4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assistance</w:t>
      </w:r>
      <w:r>
        <w:rPr>
          <w:spacing w:val="-1"/>
        </w:rPr>
        <w:t xml:space="preserve"> </w:t>
      </w:r>
      <w:r>
        <w:t>providers,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networks.</w:t>
      </w:r>
    </w:p>
    <w:p w:rsidR="001326C0" w:rsidRDefault="00407DA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01"/>
      </w:pPr>
      <w:r>
        <w:rPr>
          <w:b/>
        </w:rPr>
        <w:t xml:space="preserve">Planning for Training: </w:t>
      </w:r>
      <w:r>
        <w:t>Support staff’s on-going development by budgeting for staff development</w:t>
      </w:r>
      <w:r>
        <w:rPr>
          <w:spacing w:val="-47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that support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time.</w:t>
      </w:r>
    </w:p>
    <w:p w:rsidR="001326C0" w:rsidRDefault="001326C0">
      <w:pPr>
        <w:pStyle w:val="BodyText"/>
        <w:spacing w:before="9"/>
        <w:ind w:left="0" w:firstLine="0"/>
        <w:rPr>
          <w:sz w:val="19"/>
        </w:rPr>
      </w:pPr>
    </w:p>
    <w:p w:rsidR="001326C0" w:rsidRDefault="00407DAC">
      <w:pPr>
        <w:pStyle w:val="Heading1"/>
      </w:pPr>
      <w:r>
        <w:rPr>
          <w:color w:val="2D74B5"/>
        </w:rPr>
        <w:t>PROGRAM</w:t>
      </w:r>
      <w:r>
        <w:rPr>
          <w:color w:val="2D74B5"/>
          <w:spacing w:val="-12"/>
        </w:rPr>
        <w:t xml:space="preserve"> </w:t>
      </w:r>
      <w:r>
        <w:rPr>
          <w:color w:val="2D74B5"/>
        </w:rPr>
        <w:t>PARTICIPATION</w:t>
      </w:r>
    </w:p>
    <w:p w:rsidR="001326C0" w:rsidRDefault="00407DA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right="335"/>
      </w:pPr>
      <w:r>
        <w:rPr>
          <w:b/>
        </w:rPr>
        <w:t xml:space="preserve">Recruitment: </w:t>
      </w:r>
      <w:r>
        <w:t>Work with staff, coalition(s), and families to develop strategies for building your</w:t>
      </w:r>
      <w:r>
        <w:rPr>
          <w:spacing w:val="-47"/>
        </w:rPr>
        <w:t xml:space="preserve"> </w:t>
      </w:r>
      <w:r>
        <w:t>refe</w:t>
      </w:r>
      <w:r>
        <w:t>rral</w:t>
      </w:r>
      <w:r>
        <w:rPr>
          <w:spacing w:val="-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keeping</w:t>
      </w:r>
      <w:r>
        <w:rPr>
          <w:spacing w:val="-1"/>
        </w:rPr>
        <w:t xml:space="preserve"> </w:t>
      </w:r>
      <w:r>
        <w:t>referral sources engaged</w:t>
      </w:r>
    </w:p>
    <w:p w:rsidR="001326C0" w:rsidRDefault="00407DA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0"/>
        <w:ind w:right="495"/>
      </w:pPr>
      <w:r>
        <w:rPr>
          <w:b/>
        </w:rPr>
        <w:t xml:space="preserve">Retention: </w:t>
      </w:r>
      <w:r>
        <w:t>Identify barriers to participation and engagement. Ensure your program includes</w:t>
      </w:r>
      <w:r>
        <w:rPr>
          <w:spacing w:val="-47"/>
        </w:rPr>
        <w:t xml:space="preserve"> </w:t>
      </w:r>
      <w:r>
        <w:t>incentives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overcome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barriers.</w:t>
      </w:r>
    </w:p>
    <w:sectPr w:rsidR="001326C0">
      <w:pgSz w:w="12240" w:h="15840"/>
      <w:pgMar w:top="1400" w:right="1360" w:bottom="1280" w:left="1340" w:header="0" w:footer="10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DAC" w:rsidRDefault="00407DAC">
      <w:r>
        <w:separator/>
      </w:r>
    </w:p>
  </w:endnote>
  <w:endnote w:type="continuationSeparator" w:id="0">
    <w:p w:rsidR="00407DAC" w:rsidRDefault="0040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6C0" w:rsidRDefault="00407DAC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543808" behindDoc="1" locked="0" layoutInCell="1" allowOverlap="1">
          <wp:simplePos x="0" y="0"/>
          <wp:positionH relativeFrom="page">
            <wp:posOffset>5631367</wp:posOffset>
          </wp:positionH>
          <wp:positionV relativeFrom="page">
            <wp:posOffset>9244360</wp:posOffset>
          </wp:positionV>
          <wp:extent cx="1031852" cy="46010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167" cy="465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DAC" w:rsidRDefault="00407DAC">
      <w:r>
        <w:separator/>
      </w:r>
    </w:p>
  </w:footnote>
  <w:footnote w:type="continuationSeparator" w:id="0">
    <w:p w:rsidR="00407DAC" w:rsidRDefault="00407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D3D5A"/>
    <w:multiLevelType w:val="hybridMultilevel"/>
    <w:tmpl w:val="BE788F0C"/>
    <w:lvl w:ilvl="0" w:tplc="25BE53C2">
      <w:numFmt w:val="bullet"/>
      <w:lvlText w:val="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68EF4E8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297E2C34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5176A8E2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 w:tplc="8190EB48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F0D8409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CC38281E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533ECE68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 w:tplc="1B3AD630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326C0"/>
    <w:rsid w:val="001326C0"/>
    <w:rsid w:val="001B53BF"/>
    <w:rsid w:val="0040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4DB64C-729F-4226-9672-1B4636E6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 Light" w:eastAsia="Calibri Light" w:hAnsi="Calibri Light" w:cs="Calibri Ligh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</w:style>
  <w:style w:type="paragraph" w:styleId="Title">
    <w:name w:val="Title"/>
    <w:basedOn w:val="Normal"/>
    <w:uiPriority w:val="1"/>
    <w:qFormat/>
    <w:pPr>
      <w:spacing w:line="642" w:lineRule="exact"/>
      <w:ind w:left="100"/>
    </w:pPr>
    <w:rPr>
      <w:rFonts w:ascii="Calibri Light" w:eastAsia="Calibri Light" w:hAnsi="Calibri Light" w:cs="Calibri Light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59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B53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3B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B5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3B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687</Words>
  <Characters>3921</Characters>
  <Application>Microsoft Office Word</Application>
  <DocSecurity>0</DocSecurity>
  <Lines>32</Lines>
  <Paragraphs>9</Paragraphs>
  <ScaleCrop>false</ScaleCrop>
  <Company>Penn State University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Ann DeShong-Cook</dc:creator>
  <cp:lastModifiedBy>Emigh, Jeanine</cp:lastModifiedBy>
  <cp:revision>2</cp:revision>
  <dcterms:created xsi:type="dcterms:W3CDTF">2021-04-22T15:44:00Z</dcterms:created>
  <dcterms:modified xsi:type="dcterms:W3CDTF">2021-04-22T15:51:00Z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2021-04-22T00:00:00Z</vt:filetime>
  </property>
</Properties>
</file>